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96" w:rsidRPr="004E0237" w:rsidRDefault="00341F96" w:rsidP="00341F96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E023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Информационный календарь </w:t>
      </w:r>
    </w:p>
    <w:p w:rsidR="004E0237" w:rsidRDefault="00AC62F6" w:rsidP="000C3D83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E0237">
        <w:rPr>
          <w:rFonts w:ascii="Times New Roman" w:hAnsi="Times New Roman"/>
          <w:b/>
          <w:sz w:val="28"/>
          <w:szCs w:val="28"/>
          <w:shd w:val="clear" w:color="auto" w:fill="FFFFFF"/>
        </w:rPr>
        <w:t>традиционных праздник</w:t>
      </w:r>
      <w:r w:rsidR="00341F96" w:rsidRPr="004E023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ов коренных малочисленных </w:t>
      </w:r>
    </w:p>
    <w:p w:rsidR="00AC62F6" w:rsidRPr="004E0237" w:rsidRDefault="00341F96" w:rsidP="000C3D83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E0237">
        <w:rPr>
          <w:rFonts w:ascii="Times New Roman" w:hAnsi="Times New Roman"/>
          <w:b/>
          <w:sz w:val="28"/>
          <w:szCs w:val="28"/>
          <w:shd w:val="clear" w:color="auto" w:fill="FFFFFF"/>
        </w:rPr>
        <w:t>народов Севера</w:t>
      </w:r>
      <w:r w:rsidR="00AC62F6" w:rsidRPr="004E023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4E0237">
        <w:rPr>
          <w:rFonts w:ascii="Times New Roman" w:hAnsi="Times New Roman"/>
          <w:b/>
          <w:sz w:val="28"/>
          <w:szCs w:val="28"/>
          <w:shd w:val="clear" w:color="auto" w:fill="FFFFFF"/>
        </w:rPr>
        <w:t>в Югре</w:t>
      </w:r>
    </w:p>
    <w:p w:rsidR="00AC62F6" w:rsidRPr="00862859" w:rsidRDefault="00AC62F6" w:rsidP="004E567B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2062"/>
        <w:gridCol w:w="5413"/>
        <w:gridCol w:w="1536"/>
      </w:tblGrid>
      <w:tr w:rsidR="00341F96" w:rsidTr="00341F96">
        <w:tc>
          <w:tcPr>
            <w:tcW w:w="572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917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Название праздника</w:t>
            </w:r>
          </w:p>
        </w:tc>
        <w:tc>
          <w:tcPr>
            <w:tcW w:w="5557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Описание праздника</w:t>
            </w:r>
          </w:p>
        </w:tc>
        <w:tc>
          <w:tcPr>
            <w:tcW w:w="1525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Время проведения</w:t>
            </w:r>
          </w:p>
        </w:tc>
      </w:tr>
      <w:tr w:rsidR="00341F96" w:rsidTr="00341F96">
        <w:tc>
          <w:tcPr>
            <w:tcW w:w="572" w:type="dxa"/>
          </w:tcPr>
          <w:p w:rsidR="00341F96" w:rsidRPr="004E0237" w:rsidRDefault="00341F96" w:rsidP="00341F96">
            <w:pPr>
              <w:pStyle w:val="a8"/>
              <w:numPr>
                <w:ilvl w:val="0"/>
                <w:numId w:val="12"/>
              </w:numPr>
              <w:ind w:left="414" w:hanging="35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7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Тылащ</w:t>
            </w:r>
            <w:proofErr w:type="spellEnd"/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поры</w:t>
            </w:r>
          </w:p>
        </w:tc>
        <w:tc>
          <w:tcPr>
            <w:tcW w:w="5557" w:type="dxa"/>
          </w:tcPr>
          <w:p w:rsidR="00341F96" w:rsidRPr="004E0237" w:rsidRDefault="00341F96" w:rsidP="00341F96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«Угощение луны» или по-хантыйски «</w:t>
            </w:r>
            <w:proofErr w:type="spellStart"/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Тылащ</w:t>
            </w:r>
            <w:proofErr w:type="spellEnd"/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поры» – один из древнейших обрядовых праздников нар</w:t>
            </w:r>
            <w:bookmarkStart w:id="0" w:name="_GoBack"/>
            <w:bookmarkEnd w:id="0"/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одов ханты. Он с</w:t>
            </w:r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имволизирует начало нового года.</w:t>
            </w:r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Обряд проводится во время растущего месяца или в полнолуние.</w:t>
            </w:r>
          </w:p>
        </w:tc>
        <w:tc>
          <w:tcPr>
            <w:tcW w:w="1525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</w:t>
            </w:r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февраля по март</w:t>
            </w:r>
          </w:p>
        </w:tc>
      </w:tr>
      <w:tr w:rsidR="00341F96" w:rsidTr="00341F96">
        <w:tc>
          <w:tcPr>
            <w:tcW w:w="572" w:type="dxa"/>
          </w:tcPr>
          <w:p w:rsidR="00341F96" w:rsidRPr="004E0237" w:rsidRDefault="00341F96" w:rsidP="00341F96">
            <w:pPr>
              <w:pStyle w:val="a8"/>
              <w:numPr>
                <w:ilvl w:val="0"/>
                <w:numId w:val="12"/>
              </w:numPr>
              <w:ind w:left="414" w:hanging="35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7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День оленевода</w:t>
            </w:r>
          </w:p>
        </w:tc>
        <w:tc>
          <w:tcPr>
            <w:tcW w:w="5557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рофессиональный праздник оленеводов, установленный в советский период. На территории Ханты-Мансийского автономного округа – Югры отмечается с конца февраля по конец марта. В это время проводится конкурс профессионального мастерства среди оленеводов Югры на Кубок Губернатора.</w:t>
            </w:r>
          </w:p>
        </w:tc>
        <w:tc>
          <w:tcPr>
            <w:tcW w:w="1525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</w:t>
            </w:r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конца февраля по конец марта</w:t>
            </w:r>
          </w:p>
        </w:tc>
      </w:tr>
      <w:tr w:rsidR="00341F96" w:rsidTr="00341F96">
        <w:tc>
          <w:tcPr>
            <w:tcW w:w="572" w:type="dxa"/>
          </w:tcPr>
          <w:p w:rsidR="00341F96" w:rsidRPr="004E0237" w:rsidRDefault="00341F96" w:rsidP="00341F96">
            <w:pPr>
              <w:pStyle w:val="a8"/>
              <w:numPr>
                <w:ilvl w:val="0"/>
                <w:numId w:val="12"/>
              </w:numPr>
              <w:ind w:left="414" w:hanging="35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7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5557" w:type="dxa"/>
          </w:tcPr>
          <w:p w:rsidR="00341F96" w:rsidRPr="004E0237" w:rsidRDefault="00341F96" w:rsidP="00341F96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Международный день родного языка</w:t>
            </w:r>
            <w:r w:rsidRPr="004E02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0237">
              <w:rPr>
                <w:rFonts w:ascii="Times New Roman" w:hAnsi="Times New Roman"/>
                <w:sz w:val="24"/>
                <w:szCs w:val="24"/>
              </w:rPr>
              <w:t>учреждён решением 30-й сессии Генеральной конференции </w:t>
            </w:r>
            <w:hyperlink r:id="rId7" w:tooltip="ЮНЕСКО" w:history="1">
              <w:r w:rsidRPr="004E023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ЮНЕСКО</w:t>
              </w:r>
            </w:hyperlink>
            <w:r w:rsidRPr="004E0237">
              <w:rPr>
                <w:rFonts w:ascii="Times New Roman" w:hAnsi="Times New Roman"/>
                <w:sz w:val="24"/>
                <w:szCs w:val="24"/>
              </w:rPr>
              <w:t> в ноябре 1999 года и отмечается </w:t>
            </w:r>
            <w:hyperlink r:id="rId8" w:tooltip="21 февраля" w:history="1">
              <w:r w:rsidRPr="004E023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21 февраля</w:t>
              </w:r>
            </w:hyperlink>
            <w:r w:rsidRPr="004E0237">
              <w:rPr>
                <w:rFonts w:ascii="Times New Roman" w:hAnsi="Times New Roman"/>
                <w:sz w:val="24"/>
                <w:szCs w:val="24"/>
              </w:rPr>
              <w:t> с 2000 года ежегодно с целью защиты языкового и культурного многообразия.</w:t>
            </w:r>
          </w:p>
        </w:tc>
        <w:tc>
          <w:tcPr>
            <w:tcW w:w="1525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hyperlink r:id="rId9" w:tooltip="21 февраля" w:history="1">
              <w:r w:rsidRPr="004E023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21 февраля</w:t>
              </w:r>
            </w:hyperlink>
          </w:p>
        </w:tc>
      </w:tr>
      <w:tr w:rsidR="00341F96" w:rsidTr="00341F96">
        <w:tc>
          <w:tcPr>
            <w:tcW w:w="572" w:type="dxa"/>
          </w:tcPr>
          <w:p w:rsidR="00341F96" w:rsidRPr="004E0237" w:rsidRDefault="00341F96" w:rsidP="00341F96">
            <w:pPr>
              <w:pStyle w:val="a8"/>
              <w:numPr>
                <w:ilvl w:val="0"/>
                <w:numId w:val="12"/>
              </w:numPr>
              <w:ind w:left="414" w:hanging="35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7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</w:rPr>
              <w:t>Вороний день</w:t>
            </w:r>
          </w:p>
        </w:tc>
        <w:tc>
          <w:tcPr>
            <w:tcW w:w="5557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sz w:val="24"/>
                <w:szCs w:val="24"/>
              </w:rPr>
              <w:t>Т</w:t>
            </w:r>
            <w:r w:rsidRPr="004E0237">
              <w:rPr>
                <w:rFonts w:ascii="Times New Roman" w:hAnsi="Times New Roman"/>
                <w:sz w:val="24"/>
                <w:szCs w:val="24"/>
              </w:rPr>
              <w:t>радиционный праздник народов ханты и манси, ему отводится особое место, поскольку завершается сезон охоты и начинается подготовка к путине.</w:t>
            </w:r>
            <w:r w:rsidRPr="004E023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календаре народов ханты и манси Вороний день (по-хантыйски ‘</w:t>
            </w:r>
            <w:proofErr w:type="spellStart"/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Вурнга</w:t>
            </w:r>
            <w:proofErr w:type="spellEnd"/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хатл</w:t>
            </w:r>
            <w:proofErr w:type="spellEnd"/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’, по-мансийски ‘</w:t>
            </w:r>
            <w:proofErr w:type="spellStart"/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Уринэква</w:t>
            </w:r>
            <w:proofErr w:type="spellEnd"/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хотал</w:t>
            </w:r>
            <w:proofErr w:type="spellEnd"/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’) связан с переходом на новый годовой цикл, обозначающий границу между зимой и летом.</w:t>
            </w:r>
            <w:r w:rsidRPr="004E023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Поскольку ворона считается птицей, приносящей вести и новорождённых детей, то позже во времена христианизации обских угров празднование Вороньего дня совпало с Благовещением и стало отмечаться 7 апреля. </w:t>
            </w:r>
          </w:p>
        </w:tc>
        <w:tc>
          <w:tcPr>
            <w:tcW w:w="1525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 апреля</w:t>
            </w:r>
          </w:p>
        </w:tc>
      </w:tr>
      <w:tr w:rsidR="00341F96" w:rsidTr="00341F96">
        <w:tc>
          <w:tcPr>
            <w:tcW w:w="572" w:type="dxa"/>
          </w:tcPr>
          <w:p w:rsidR="00341F96" w:rsidRPr="004E0237" w:rsidRDefault="00341F96" w:rsidP="00341F96">
            <w:pPr>
              <w:pStyle w:val="a8"/>
              <w:numPr>
                <w:ilvl w:val="0"/>
                <w:numId w:val="12"/>
              </w:numPr>
              <w:ind w:left="414" w:hanging="35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7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</w:rPr>
              <w:t>День коренных малочисленных народов России</w:t>
            </w:r>
          </w:p>
        </w:tc>
        <w:tc>
          <w:tcPr>
            <w:tcW w:w="5557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sz w:val="24"/>
                <w:szCs w:val="24"/>
              </w:rPr>
              <w:t>Н</w:t>
            </w:r>
            <w:r w:rsidRPr="004E0237">
              <w:rPr>
                <w:rFonts w:ascii="Times New Roman" w:hAnsi="Times New Roman"/>
                <w:sz w:val="24"/>
                <w:szCs w:val="24"/>
              </w:rPr>
              <w:t>овый праздник, который будет отмечаться в России </w:t>
            </w:r>
            <w:r w:rsidRPr="004E0237">
              <w:rPr>
                <w:rFonts w:ascii="Times New Roman" w:hAnsi="Times New Roman"/>
                <w:b/>
                <w:sz w:val="24"/>
                <w:szCs w:val="24"/>
              </w:rPr>
              <w:t>30 апреля</w:t>
            </w:r>
            <w:r w:rsidRPr="004E0237">
              <w:rPr>
                <w:rFonts w:ascii="Times New Roman" w:hAnsi="Times New Roman"/>
                <w:sz w:val="24"/>
                <w:szCs w:val="24"/>
              </w:rPr>
              <w:t>. Решение об учреждении этой даты принял президент РФ Владимир Путин в ноябре 2025 года. Праздник установлен для сохранения традиционного образа жизни, хозяйственной деятельности, промыслов и самобытной культуры коренных малочисленных народов России.</w:t>
            </w:r>
          </w:p>
        </w:tc>
        <w:tc>
          <w:tcPr>
            <w:tcW w:w="1525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30 апреля</w:t>
            </w:r>
          </w:p>
        </w:tc>
      </w:tr>
      <w:tr w:rsidR="00341F96" w:rsidTr="00341F96">
        <w:tc>
          <w:tcPr>
            <w:tcW w:w="572" w:type="dxa"/>
          </w:tcPr>
          <w:p w:rsidR="00341F96" w:rsidRPr="004E0237" w:rsidRDefault="00341F96" w:rsidP="00341F96">
            <w:pPr>
              <w:pStyle w:val="a8"/>
              <w:numPr>
                <w:ilvl w:val="0"/>
                <w:numId w:val="12"/>
              </w:numPr>
              <w:ind w:left="414" w:hanging="35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7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</w:rPr>
              <w:t>День трясогузки</w:t>
            </w:r>
          </w:p>
        </w:tc>
        <w:tc>
          <w:tcPr>
            <w:tcW w:w="5557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sz w:val="24"/>
                <w:szCs w:val="24"/>
              </w:rPr>
              <w:t>Т</w:t>
            </w:r>
            <w:r w:rsidRPr="004E0237">
              <w:rPr>
                <w:rFonts w:ascii="Times New Roman" w:hAnsi="Times New Roman"/>
                <w:sz w:val="24"/>
                <w:szCs w:val="24"/>
              </w:rPr>
              <w:t xml:space="preserve">радиционный праздник </w:t>
            </w:r>
            <w:proofErr w:type="spellStart"/>
            <w:r w:rsidRPr="004E0237">
              <w:rPr>
                <w:rFonts w:ascii="Times New Roman" w:hAnsi="Times New Roman"/>
                <w:sz w:val="24"/>
                <w:szCs w:val="24"/>
              </w:rPr>
              <w:t>кондинских</w:t>
            </w:r>
            <w:proofErr w:type="spellEnd"/>
            <w:r w:rsidRPr="004E0237">
              <w:rPr>
                <w:rFonts w:ascii="Times New Roman" w:hAnsi="Times New Roman"/>
                <w:sz w:val="24"/>
                <w:szCs w:val="24"/>
              </w:rPr>
              <w:t xml:space="preserve"> манси, восстановленный по описанию мансийской сказительницы Анны Митрофановны Коньковой. В мифологии </w:t>
            </w:r>
            <w:proofErr w:type="gramStart"/>
            <w:r w:rsidRPr="004E0237">
              <w:rPr>
                <w:rFonts w:ascii="Times New Roman" w:hAnsi="Times New Roman"/>
                <w:sz w:val="24"/>
                <w:szCs w:val="24"/>
              </w:rPr>
              <w:t>обских</w:t>
            </w:r>
            <w:proofErr w:type="gramEnd"/>
            <w:r w:rsidRPr="004E02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0237">
              <w:rPr>
                <w:rFonts w:ascii="Times New Roman" w:hAnsi="Times New Roman"/>
                <w:sz w:val="24"/>
                <w:szCs w:val="24"/>
              </w:rPr>
              <w:t>угров</w:t>
            </w:r>
            <w:proofErr w:type="spellEnd"/>
            <w:r w:rsidRPr="004E0237">
              <w:rPr>
                <w:rFonts w:ascii="Times New Roman" w:hAnsi="Times New Roman"/>
                <w:sz w:val="24"/>
                <w:szCs w:val="24"/>
              </w:rPr>
              <w:t xml:space="preserve"> этой птице уделено большое внимание. Она является вещей птицей, которая связана с иными мирами, она приносит счастье, охраняет детей, наделяет младенцев </w:t>
            </w:r>
            <w:r w:rsidRPr="004E0237">
              <w:rPr>
                <w:rFonts w:ascii="Times New Roman" w:hAnsi="Times New Roman"/>
                <w:sz w:val="24"/>
                <w:szCs w:val="24"/>
              </w:rPr>
              <w:lastRenderedPageBreak/>
              <w:t>речью.</w:t>
            </w:r>
            <w:r w:rsidRPr="004E023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прошлом </w:t>
            </w:r>
            <w:proofErr w:type="spellStart"/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кондинские</w:t>
            </w:r>
            <w:proofErr w:type="spellEnd"/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манси проводили специальный обряд, посвященный этой птице. Поскольку праздник связан с началом лета, тепла, темой защиты детей, то в современности его начали отмечать в Международный день защиты детей </w:t>
            </w:r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 июня</w:t>
            </w:r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25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1 июня</w:t>
            </w:r>
          </w:p>
        </w:tc>
      </w:tr>
      <w:tr w:rsidR="00341F96" w:rsidTr="00341F96">
        <w:tc>
          <w:tcPr>
            <w:tcW w:w="572" w:type="dxa"/>
          </w:tcPr>
          <w:p w:rsidR="00341F96" w:rsidRPr="004E0237" w:rsidRDefault="00341F96" w:rsidP="00341F96">
            <w:pPr>
              <w:pStyle w:val="a8"/>
              <w:numPr>
                <w:ilvl w:val="0"/>
                <w:numId w:val="12"/>
              </w:numPr>
              <w:ind w:left="414" w:hanging="35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7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Международные соревнования на Кубок Губернатора Югры по гребле на </w:t>
            </w:r>
            <w:proofErr w:type="spellStart"/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обласах</w:t>
            </w:r>
            <w:proofErr w:type="spellEnd"/>
          </w:p>
        </w:tc>
        <w:tc>
          <w:tcPr>
            <w:tcW w:w="5557" w:type="dxa"/>
          </w:tcPr>
          <w:p w:rsidR="00341F96" w:rsidRPr="004E0237" w:rsidRDefault="00341F96" w:rsidP="00341F96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</w:t>
            </w:r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онки проводятся в автономном округе </w:t>
            </w:r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 конце июня</w:t>
            </w:r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месяца с 2001 года. С 2015 года мероприятие проходит в рамках традиционного праздника ханты и манси – поклонение водному духу Вит Хону (</w:t>
            </w:r>
            <w:proofErr w:type="spellStart"/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манс</w:t>
            </w:r>
            <w:proofErr w:type="spellEnd"/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.), </w:t>
            </w:r>
            <w:proofErr w:type="spellStart"/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Йингк</w:t>
            </w:r>
            <w:proofErr w:type="spellEnd"/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Ворт</w:t>
            </w:r>
            <w:proofErr w:type="spellEnd"/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хант</w:t>
            </w:r>
            <w:proofErr w:type="spellEnd"/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.).</w:t>
            </w:r>
            <w:r w:rsidRPr="004E0237">
              <w:rPr>
                <w:sz w:val="24"/>
                <w:szCs w:val="24"/>
              </w:rPr>
              <w:t xml:space="preserve"> П</w:t>
            </w:r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рограмма соревнований состоит из массовых стартов на различные дистанции: 0,5 км, эстафет на 0,5 км и 1 км, а также одиночных гонок, гонок экипажей. </w:t>
            </w:r>
          </w:p>
        </w:tc>
        <w:tc>
          <w:tcPr>
            <w:tcW w:w="1525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</w:t>
            </w:r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конце июня</w:t>
            </w:r>
          </w:p>
        </w:tc>
      </w:tr>
      <w:tr w:rsidR="00341F96" w:rsidTr="00341F96">
        <w:tc>
          <w:tcPr>
            <w:tcW w:w="572" w:type="dxa"/>
          </w:tcPr>
          <w:p w:rsidR="00341F96" w:rsidRPr="004E0237" w:rsidRDefault="00341F96" w:rsidP="00341F96">
            <w:pPr>
              <w:pStyle w:val="a8"/>
              <w:numPr>
                <w:ilvl w:val="0"/>
                <w:numId w:val="12"/>
              </w:numPr>
              <w:ind w:left="414" w:hanging="35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7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День рыбака</w:t>
            </w:r>
          </w:p>
        </w:tc>
        <w:tc>
          <w:tcPr>
            <w:tcW w:w="5557" w:type="dxa"/>
          </w:tcPr>
          <w:p w:rsidR="00341F96" w:rsidRPr="004E0237" w:rsidRDefault="00341F96" w:rsidP="002B472F">
            <w:pPr>
              <w:rPr>
                <w:rFonts w:ascii="Times New Roman" w:hAnsi="Times New Roman"/>
                <w:sz w:val="24"/>
                <w:szCs w:val="24"/>
              </w:rPr>
            </w:pPr>
            <w:r w:rsidRPr="004E0237">
              <w:rPr>
                <w:rFonts w:ascii="Times New Roman" w:hAnsi="Times New Roman"/>
                <w:sz w:val="24"/>
                <w:szCs w:val="24"/>
              </w:rPr>
              <w:t>П</w:t>
            </w:r>
            <w:r w:rsidRPr="004E0237">
              <w:rPr>
                <w:rFonts w:ascii="Times New Roman" w:hAnsi="Times New Roman"/>
                <w:sz w:val="24"/>
                <w:szCs w:val="24"/>
              </w:rPr>
              <w:t>рофессиональный </w:t>
            </w:r>
            <w:hyperlink r:id="rId10" w:tooltip="Праздник" w:history="1">
              <w:r w:rsidRPr="004E023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праздник</w:t>
              </w:r>
            </w:hyperlink>
            <w:r w:rsidRPr="004E0237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11" w:tooltip="Рыбак" w:history="1">
              <w:r w:rsidRPr="004E023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рыбаков</w:t>
              </w:r>
            </w:hyperlink>
            <w:r w:rsidRPr="004E0237">
              <w:rPr>
                <w:rFonts w:ascii="Times New Roman" w:hAnsi="Times New Roman"/>
                <w:sz w:val="24"/>
                <w:szCs w:val="24"/>
              </w:rPr>
              <w:t xml:space="preserve">, традиционно отмечаемый во </w:t>
            </w:r>
            <w:r w:rsidR="002B472F" w:rsidRPr="004E0237">
              <w:rPr>
                <w:rFonts w:ascii="Times New Roman" w:hAnsi="Times New Roman"/>
                <w:sz w:val="24"/>
                <w:szCs w:val="24"/>
              </w:rPr>
              <w:t>в</w:t>
            </w:r>
            <w:r w:rsidRPr="004E0237">
              <w:rPr>
                <w:rFonts w:ascii="Times New Roman" w:hAnsi="Times New Roman"/>
                <w:b/>
                <w:sz w:val="24"/>
                <w:szCs w:val="24"/>
              </w:rPr>
              <w:t>торое </w:t>
            </w:r>
            <w:hyperlink r:id="rId12" w:tooltip="Воскресенье" w:history="1">
              <w:r w:rsidRPr="004E0237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</w:rPr>
                <w:t>воскресенье</w:t>
              </w:r>
            </w:hyperlink>
            <w:r w:rsidRPr="004E023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hyperlink r:id="rId13" w:tooltip="Июль" w:history="1">
              <w:r w:rsidRPr="004E0237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</w:rPr>
                <w:t>июля</w:t>
              </w:r>
            </w:hyperlink>
            <w:r w:rsidRPr="004E0237">
              <w:rPr>
                <w:rFonts w:ascii="Times New Roman" w:hAnsi="Times New Roman"/>
                <w:sz w:val="24"/>
                <w:szCs w:val="24"/>
              </w:rPr>
              <w:t>. Был учреждён Указом </w:t>
            </w:r>
            <w:hyperlink r:id="rId14" w:tooltip="Президиум Верховного совета СССР" w:history="1">
              <w:r w:rsidRPr="004E023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Президиума Верховного Совета</w:t>
              </w:r>
            </w:hyperlink>
            <w:r w:rsidRPr="004E0237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15" w:tooltip="СССР" w:history="1">
              <w:r w:rsidRPr="004E023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СССР</w:t>
              </w:r>
            </w:hyperlink>
            <w:r w:rsidRPr="004E0237">
              <w:rPr>
                <w:rFonts w:ascii="Times New Roman" w:hAnsi="Times New Roman"/>
                <w:sz w:val="24"/>
                <w:szCs w:val="24"/>
              </w:rPr>
              <w:t> от 3 мая </w:t>
            </w:r>
            <w:hyperlink r:id="rId16" w:tooltip="1965 год" w:history="1">
              <w:r w:rsidRPr="004E023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1965 года</w:t>
              </w:r>
            </w:hyperlink>
            <w:r w:rsidRPr="004E02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341F96" w:rsidRPr="004E0237" w:rsidRDefault="00341F96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Второе воскресенье июля</w:t>
            </w:r>
          </w:p>
        </w:tc>
      </w:tr>
      <w:tr w:rsidR="00341F96" w:rsidTr="00341F96">
        <w:tc>
          <w:tcPr>
            <w:tcW w:w="572" w:type="dxa"/>
          </w:tcPr>
          <w:p w:rsidR="00341F96" w:rsidRPr="004E0237" w:rsidRDefault="00341F96" w:rsidP="00341F96">
            <w:pPr>
              <w:pStyle w:val="a8"/>
              <w:numPr>
                <w:ilvl w:val="0"/>
                <w:numId w:val="12"/>
              </w:numPr>
              <w:ind w:left="414" w:hanging="35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7" w:type="dxa"/>
          </w:tcPr>
          <w:p w:rsidR="00341F96" w:rsidRPr="004E0237" w:rsidRDefault="002B472F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</w:rPr>
              <w:t>Международный день коренных народов мира</w:t>
            </w:r>
          </w:p>
        </w:tc>
        <w:tc>
          <w:tcPr>
            <w:tcW w:w="5557" w:type="dxa"/>
          </w:tcPr>
          <w:p w:rsidR="00341F96" w:rsidRPr="004E0237" w:rsidRDefault="002B472F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sz w:val="24"/>
                <w:szCs w:val="24"/>
              </w:rPr>
              <w:t>М</w:t>
            </w:r>
            <w:r w:rsidRPr="004E0237">
              <w:rPr>
                <w:rFonts w:ascii="Times New Roman" w:hAnsi="Times New Roman"/>
                <w:sz w:val="24"/>
                <w:szCs w:val="24"/>
              </w:rPr>
              <w:t xml:space="preserve">еждународный день, ежегодно отмечаемый </w:t>
            </w:r>
            <w:r w:rsidRPr="004E0237">
              <w:rPr>
                <w:rFonts w:ascii="Times New Roman" w:hAnsi="Times New Roman"/>
                <w:b/>
                <w:sz w:val="24"/>
                <w:szCs w:val="24"/>
              </w:rPr>
              <w:t>9 августа</w:t>
            </w:r>
            <w:r w:rsidRPr="004E02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Праздник был учреждён </w:t>
            </w:r>
            <w:r w:rsidRPr="004E0237">
              <w:rPr>
                <w:rStyle w:val="a9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23 декабря 1994 года</w:t>
            </w:r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Генеральной Ассамблеей ООН. Цели праздника – обратить внимание мирового сообщества на проблемы коренных народов мира; повысить осведомлённость о значении вклада коренных народов в мировую цивилизацию, культуру и экологию.</w:t>
            </w:r>
          </w:p>
        </w:tc>
        <w:tc>
          <w:tcPr>
            <w:tcW w:w="1525" w:type="dxa"/>
          </w:tcPr>
          <w:p w:rsidR="00341F96" w:rsidRPr="004E0237" w:rsidRDefault="002B472F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</w:rPr>
              <w:t>9 августа</w:t>
            </w:r>
          </w:p>
        </w:tc>
      </w:tr>
      <w:tr w:rsidR="00341F96" w:rsidTr="00341F96">
        <w:tc>
          <w:tcPr>
            <w:tcW w:w="572" w:type="dxa"/>
          </w:tcPr>
          <w:p w:rsidR="00341F96" w:rsidRPr="004E0237" w:rsidRDefault="00341F96" w:rsidP="00341F96">
            <w:pPr>
              <w:pStyle w:val="a8"/>
              <w:numPr>
                <w:ilvl w:val="0"/>
                <w:numId w:val="12"/>
              </w:numPr>
              <w:ind w:left="414" w:hanging="35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7" w:type="dxa"/>
          </w:tcPr>
          <w:p w:rsidR="00341F96" w:rsidRPr="004E0237" w:rsidRDefault="002B472F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</w:rPr>
              <w:t>День языков народов Российской Федерации</w:t>
            </w:r>
          </w:p>
        </w:tc>
        <w:tc>
          <w:tcPr>
            <w:tcW w:w="5557" w:type="dxa"/>
          </w:tcPr>
          <w:p w:rsidR="00341F96" w:rsidRPr="004E0237" w:rsidRDefault="002B472F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sz w:val="24"/>
                <w:szCs w:val="24"/>
              </w:rPr>
              <w:t>Н</w:t>
            </w:r>
            <w:r w:rsidRPr="004E0237">
              <w:rPr>
                <w:rFonts w:ascii="Times New Roman" w:hAnsi="Times New Roman"/>
                <w:sz w:val="24"/>
                <w:szCs w:val="24"/>
              </w:rPr>
              <w:t xml:space="preserve">овый праздник, который был утверждён Президентом России В.В. Путиным 4 ноября 2025 года. </w:t>
            </w:r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Согласно документу, новый праздник будет отмечаться ежегодно </w:t>
            </w:r>
            <w:r w:rsidRPr="004E0237">
              <w:rPr>
                <w:rStyle w:val="a9"/>
                <w:rFonts w:ascii="Times New Roman" w:hAnsi="Times New Roman"/>
                <w:sz w:val="24"/>
                <w:szCs w:val="24"/>
                <w:shd w:val="clear" w:color="auto" w:fill="FFFFFF"/>
              </w:rPr>
              <w:t>8 сентября</w:t>
            </w:r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в день рождения советского поэта Расула Гамзатова. Инициатива направлена на сохранение и поддержку языков народов страны, призвана привлечь внимание к проблеме исчезновения языков и поддержать образовательные и культурные инициативы на родных языках, включая языки коренных и малочисленных народов Российской Федерации.</w:t>
            </w:r>
          </w:p>
        </w:tc>
        <w:tc>
          <w:tcPr>
            <w:tcW w:w="1525" w:type="dxa"/>
          </w:tcPr>
          <w:p w:rsidR="00341F96" w:rsidRPr="004E0237" w:rsidRDefault="002B472F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Style w:val="a9"/>
                <w:rFonts w:ascii="Times New Roman" w:hAnsi="Times New Roman"/>
                <w:sz w:val="24"/>
                <w:szCs w:val="24"/>
                <w:shd w:val="clear" w:color="auto" w:fill="FFFFFF"/>
              </w:rPr>
              <w:t>8 сентября</w:t>
            </w:r>
            <w:r w:rsidRPr="004E0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341F96" w:rsidTr="00341F96">
        <w:tc>
          <w:tcPr>
            <w:tcW w:w="572" w:type="dxa"/>
          </w:tcPr>
          <w:p w:rsidR="00341F96" w:rsidRPr="004E0237" w:rsidRDefault="00341F96" w:rsidP="00341F96">
            <w:pPr>
              <w:pStyle w:val="a8"/>
              <w:numPr>
                <w:ilvl w:val="0"/>
                <w:numId w:val="12"/>
              </w:numPr>
              <w:ind w:left="414" w:hanging="35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7" w:type="dxa"/>
          </w:tcPr>
          <w:p w:rsidR="00341F96" w:rsidRPr="004E0237" w:rsidRDefault="004E0237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Проводы и встреча лебедя</w:t>
            </w:r>
          </w:p>
        </w:tc>
        <w:tc>
          <w:tcPr>
            <w:tcW w:w="5557" w:type="dxa"/>
          </w:tcPr>
          <w:p w:rsidR="00341F96" w:rsidRPr="004E0237" w:rsidRDefault="004E0237" w:rsidP="004E023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4E0237">
              <w:rPr>
                <w:shd w:val="clear" w:color="auto" w:fill="FFFFFF"/>
              </w:rPr>
              <w:t>С</w:t>
            </w:r>
            <w:r w:rsidRPr="004E0237">
              <w:rPr>
                <w:shd w:val="clear" w:color="auto" w:fill="FFFFFF"/>
              </w:rPr>
              <w:t xml:space="preserve">акральный обряд, который проводят среднеобские ханты, являющиеся хранителями священного места </w:t>
            </w:r>
            <w:proofErr w:type="spellStart"/>
            <w:r w:rsidRPr="004E0237">
              <w:rPr>
                <w:shd w:val="clear" w:color="auto" w:fill="FFFFFF"/>
              </w:rPr>
              <w:t>Калтащ</w:t>
            </w:r>
            <w:proofErr w:type="spellEnd"/>
            <w:r w:rsidRPr="004E0237">
              <w:rPr>
                <w:shd w:val="clear" w:color="auto" w:fill="FFFFFF"/>
              </w:rPr>
              <w:t xml:space="preserve"> Ими в деревне </w:t>
            </w:r>
            <w:proofErr w:type="spellStart"/>
            <w:r w:rsidRPr="004E0237">
              <w:rPr>
                <w:shd w:val="clear" w:color="auto" w:fill="FFFFFF"/>
              </w:rPr>
              <w:t>Калтасьяны</w:t>
            </w:r>
            <w:proofErr w:type="spellEnd"/>
            <w:r w:rsidRPr="004E0237">
              <w:rPr>
                <w:shd w:val="clear" w:color="auto" w:fill="FFFFFF"/>
              </w:rPr>
              <w:t xml:space="preserve"> Октябрьского района Ханты-Мансийского автономного округа – Югры. </w:t>
            </w:r>
            <w:r w:rsidRPr="004E0237">
              <w:t xml:space="preserve">Поскольку одним из </w:t>
            </w:r>
            <w:proofErr w:type="spellStart"/>
            <w:r w:rsidRPr="004E0237">
              <w:t>орнитоморфных</w:t>
            </w:r>
            <w:proofErr w:type="spellEnd"/>
            <w:r w:rsidRPr="004E0237">
              <w:t xml:space="preserve"> образов богини </w:t>
            </w:r>
            <w:proofErr w:type="spellStart"/>
            <w:r w:rsidRPr="004E0237">
              <w:t>Калтащ</w:t>
            </w:r>
            <w:proofErr w:type="spellEnd"/>
            <w:r w:rsidRPr="004E0237">
              <w:t xml:space="preserve"> Ими (дочь верховного божества </w:t>
            </w:r>
            <w:proofErr w:type="spellStart"/>
            <w:r w:rsidRPr="004E0237">
              <w:t>Нуми</w:t>
            </w:r>
            <w:proofErr w:type="spellEnd"/>
            <w:r w:rsidRPr="004E0237">
              <w:t xml:space="preserve"> </w:t>
            </w:r>
            <w:proofErr w:type="spellStart"/>
            <w:r w:rsidRPr="004E0237">
              <w:t>Торума</w:t>
            </w:r>
            <w:proofErr w:type="spellEnd"/>
            <w:r w:rsidRPr="004E0237">
              <w:t xml:space="preserve">), отвечающей за деторождение и продолжительность жизни человека, является лебедь, то хозяева-хранители деревни </w:t>
            </w:r>
            <w:proofErr w:type="spellStart"/>
            <w:r w:rsidRPr="004E0237">
              <w:t>Калтасьяны</w:t>
            </w:r>
            <w:proofErr w:type="spellEnd"/>
            <w:r w:rsidRPr="004E0237">
              <w:t xml:space="preserve"> каждую весну проводили ритуальный обряд «Встреча лебедя», а осенью (примерно </w:t>
            </w:r>
            <w:r w:rsidRPr="004E0237">
              <w:rPr>
                <w:b/>
              </w:rPr>
              <w:t>в октябре</w:t>
            </w:r>
            <w:r w:rsidRPr="004E0237">
              <w:t xml:space="preserve"> месяце) устраивали «Проводы лебедя». Каждый </w:t>
            </w:r>
            <w:r w:rsidRPr="004E0237">
              <w:lastRenderedPageBreak/>
              <w:t>обряд сопровождается жертвоприношением животного, который проводят исключительно мужчины, а женщины в это время дома накрывают стол.</w:t>
            </w:r>
          </w:p>
        </w:tc>
        <w:tc>
          <w:tcPr>
            <w:tcW w:w="1525" w:type="dxa"/>
          </w:tcPr>
          <w:p w:rsidR="00341F96" w:rsidRPr="004E0237" w:rsidRDefault="004E0237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</w:t>
            </w:r>
            <w:r w:rsidRPr="004E0237">
              <w:rPr>
                <w:rFonts w:ascii="Times New Roman" w:hAnsi="Times New Roman"/>
                <w:b/>
                <w:sz w:val="24"/>
                <w:szCs w:val="24"/>
              </w:rPr>
              <w:t xml:space="preserve"> октябре</w:t>
            </w:r>
          </w:p>
        </w:tc>
      </w:tr>
      <w:tr w:rsidR="004E0237" w:rsidTr="00341F96">
        <w:tc>
          <w:tcPr>
            <w:tcW w:w="572" w:type="dxa"/>
          </w:tcPr>
          <w:p w:rsidR="004E0237" w:rsidRPr="004E0237" w:rsidRDefault="004E0237" w:rsidP="00341F96">
            <w:pPr>
              <w:pStyle w:val="a8"/>
              <w:numPr>
                <w:ilvl w:val="0"/>
                <w:numId w:val="12"/>
              </w:numPr>
              <w:ind w:left="414" w:hanging="35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7" w:type="dxa"/>
          </w:tcPr>
          <w:p w:rsidR="004E0237" w:rsidRPr="004E0237" w:rsidRDefault="004E0237" w:rsidP="004E56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E0237">
              <w:rPr>
                <w:rFonts w:ascii="Times New Roman" w:hAnsi="Times New Roman"/>
                <w:b/>
                <w:sz w:val="24"/>
                <w:szCs w:val="24"/>
              </w:rPr>
              <w:t>Медвежьи игрища (медвежий праздник)</w:t>
            </w:r>
          </w:p>
        </w:tc>
        <w:tc>
          <w:tcPr>
            <w:tcW w:w="5557" w:type="dxa"/>
          </w:tcPr>
          <w:p w:rsidR="004E0237" w:rsidRPr="004E0237" w:rsidRDefault="004E0237" w:rsidP="004E023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4E0237">
              <w:t>Т</w:t>
            </w:r>
            <w:r w:rsidRPr="004E0237">
              <w:t>радиционный древний обряд народов ханты и манси, элемент культуры обских угров. Проводится по случаю добычи медведя, который в миропонимании хантов не только лесной зверь, но и небесное существо, и родственник людей. Главным персонажем является медведь, которому поклоняются собравшиеся, демонстрируя песни, танцы и небольшие сценические действия. </w:t>
            </w:r>
            <w:r w:rsidRPr="004E0237">
              <w:rPr>
                <w:shd w:val="clear" w:color="auto" w:fill="FFFFFF"/>
              </w:rPr>
              <w:t>Обряд устраивается по случаю добычи медведя и длится </w:t>
            </w:r>
            <w:r w:rsidRPr="004E0237">
              <w:rPr>
                <w:rStyle w:val="a9"/>
                <w:b w:val="0"/>
                <w:shd w:val="clear" w:color="auto" w:fill="FFFFFF"/>
              </w:rPr>
              <w:t>от 4 до 5 дней</w:t>
            </w:r>
            <w:r w:rsidRPr="004E0237">
              <w:rPr>
                <w:shd w:val="clear" w:color="auto" w:fill="FFFFFF"/>
              </w:rPr>
              <w:t> (в зависимости от пола медведя). Завершается событие согласием зверя стать защитником и покровителем людей.</w:t>
            </w:r>
          </w:p>
        </w:tc>
        <w:tc>
          <w:tcPr>
            <w:tcW w:w="1525" w:type="dxa"/>
          </w:tcPr>
          <w:p w:rsidR="004E0237" w:rsidRPr="004E0237" w:rsidRDefault="004E0237" w:rsidP="004E56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0237">
              <w:rPr>
                <w:rFonts w:ascii="Times New Roman" w:hAnsi="Times New Roman"/>
                <w:sz w:val="24"/>
                <w:szCs w:val="24"/>
              </w:rPr>
              <w:t>П</w:t>
            </w:r>
            <w:r w:rsidRPr="004E0237">
              <w:rPr>
                <w:rFonts w:ascii="Times New Roman" w:hAnsi="Times New Roman"/>
                <w:sz w:val="24"/>
                <w:szCs w:val="24"/>
              </w:rPr>
              <w:t>о случаю добычи медведя</w:t>
            </w:r>
          </w:p>
        </w:tc>
      </w:tr>
    </w:tbl>
    <w:p w:rsidR="004E567B" w:rsidRPr="00862859" w:rsidRDefault="004E567B" w:rsidP="004E567B">
      <w:pPr>
        <w:pStyle w:val="a6"/>
        <w:shd w:val="clear" w:color="auto" w:fill="FFFFFF"/>
        <w:spacing w:before="0" w:beforeAutospacing="0" w:after="0" w:afterAutospacing="0"/>
        <w:textAlignment w:val="baseline"/>
      </w:pPr>
    </w:p>
    <w:p w:rsidR="00CC7C4A" w:rsidRPr="00862859" w:rsidRDefault="00CC7C4A" w:rsidP="004E567B">
      <w:pPr>
        <w:rPr>
          <w:rFonts w:ascii="Times New Roman" w:hAnsi="Times New Roman"/>
          <w:sz w:val="24"/>
          <w:szCs w:val="24"/>
        </w:rPr>
      </w:pPr>
    </w:p>
    <w:p w:rsidR="00AC62F6" w:rsidRPr="00862859" w:rsidRDefault="00AC62F6" w:rsidP="004E567B">
      <w:pPr>
        <w:rPr>
          <w:rFonts w:ascii="Times New Roman" w:hAnsi="Times New Roman"/>
          <w:sz w:val="24"/>
          <w:szCs w:val="24"/>
        </w:rPr>
      </w:pPr>
    </w:p>
    <w:p w:rsidR="00AC62F6" w:rsidRPr="00862859" w:rsidRDefault="00AC62F6" w:rsidP="004E567B">
      <w:pPr>
        <w:rPr>
          <w:rFonts w:ascii="Times New Roman" w:hAnsi="Times New Roman"/>
          <w:sz w:val="24"/>
          <w:szCs w:val="24"/>
        </w:rPr>
      </w:pPr>
    </w:p>
    <w:sectPr w:rsidR="00AC62F6" w:rsidRPr="00862859" w:rsidSect="00424FE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6CE"/>
    <w:multiLevelType w:val="multilevel"/>
    <w:tmpl w:val="CFC2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F44036"/>
    <w:multiLevelType w:val="multilevel"/>
    <w:tmpl w:val="0D62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13415C"/>
    <w:multiLevelType w:val="multilevel"/>
    <w:tmpl w:val="6948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900C8"/>
    <w:multiLevelType w:val="hybridMultilevel"/>
    <w:tmpl w:val="ADFC1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3059C"/>
    <w:multiLevelType w:val="multilevel"/>
    <w:tmpl w:val="C178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B665A27"/>
    <w:multiLevelType w:val="multilevel"/>
    <w:tmpl w:val="A3DE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9F2A12"/>
    <w:multiLevelType w:val="multilevel"/>
    <w:tmpl w:val="6DC0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C04BF3"/>
    <w:multiLevelType w:val="multilevel"/>
    <w:tmpl w:val="EBFC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BF10126"/>
    <w:multiLevelType w:val="hybridMultilevel"/>
    <w:tmpl w:val="660AF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E20CE"/>
    <w:multiLevelType w:val="multilevel"/>
    <w:tmpl w:val="5E58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B7D5648"/>
    <w:multiLevelType w:val="hybridMultilevel"/>
    <w:tmpl w:val="25A20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009D0"/>
    <w:multiLevelType w:val="multilevel"/>
    <w:tmpl w:val="2ED6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3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66"/>
    <w:rsid w:val="00002196"/>
    <w:rsid w:val="00003008"/>
    <w:rsid w:val="0000437E"/>
    <w:rsid w:val="00024B08"/>
    <w:rsid w:val="000267AC"/>
    <w:rsid w:val="00027181"/>
    <w:rsid w:val="00032292"/>
    <w:rsid w:val="00040E0B"/>
    <w:rsid w:val="00073595"/>
    <w:rsid w:val="00074D53"/>
    <w:rsid w:val="00077872"/>
    <w:rsid w:val="0008515B"/>
    <w:rsid w:val="000865F9"/>
    <w:rsid w:val="00091321"/>
    <w:rsid w:val="000A3E97"/>
    <w:rsid w:val="000A49A6"/>
    <w:rsid w:val="000B0004"/>
    <w:rsid w:val="000B3B60"/>
    <w:rsid w:val="000B4155"/>
    <w:rsid w:val="000B4808"/>
    <w:rsid w:val="000C1936"/>
    <w:rsid w:val="000C3D83"/>
    <w:rsid w:val="000D0869"/>
    <w:rsid w:val="000E6387"/>
    <w:rsid w:val="001059C8"/>
    <w:rsid w:val="001516C1"/>
    <w:rsid w:val="00156BD6"/>
    <w:rsid w:val="00163797"/>
    <w:rsid w:val="00166E61"/>
    <w:rsid w:val="00167C60"/>
    <w:rsid w:val="00186FD2"/>
    <w:rsid w:val="001909DD"/>
    <w:rsid w:val="00192C11"/>
    <w:rsid w:val="001960D3"/>
    <w:rsid w:val="0019797A"/>
    <w:rsid w:val="001A2008"/>
    <w:rsid w:val="001A3769"/>
    <w:rsid w:val="001B1404"/>
    <w:rsid w:val="001B7C0E"/>
    <w:rsid w:val="001C206C"/>
    <w:rsid w:val="001E480B"/>
    <w:rsid w:val="001E5C03"/>
    <w:rsid w:val="00211B39"/>
    <w:rsid w:val="00211C18"/>
    <w:rsid w:val="00227165"/>
    <w:rsid w:val="00236C4F"/>
    <w:rsid w:val="00252C8C"/>
    <w:rsid w:val="0025450B"/>
    <w:rsid w:val="002622B1"/>
    <w:rsid w:val="00264CCB"/>
    <w:rsid w:val="00276640"/>
    <w:rsid w:val="002A13D9"/>
    <w:rsid w:val="002B472F"/>
    <w:rsid w:val="002C21BE"/>
    <w:rsid w:val="002C4641"/>
    <w:rsid w:val="002D36AB"/>
    <w:rsid w:val="002F22F2"/>
    <w:rsid w:val="0030229A"/>
    <w:rsid w:val="00311899"/>
    <w:rsid w:val="00312A63"/>
    <w:rsid w:val="00320243"/>
    <w:rsid w:val="0032228B"/>
    <w:rsid w:val="00332062"/>
    <w:rsid w:val="00334611"/>
    <w:rsid w:val="00341F96"/>
    <w:rsid w:val="003434BD"/>
    <w:rsid w:val="00353EE8"/>
    <w:rsid w:val="00365079"/>
    <w:rsid w:val="00366E04"/>
    <w:rsid w:val="0036701C"/>
    <w:rsid w:val="00376347"/>
    <w:rsid w:val="00395231"/>
    <w:rsid w:val="0039685E"/>
    <w:rsid w:val="00396F4D"/>
    <w:rsid w:val="003A2804"/>
    <w:rsid w:val="003A30D2"/>
    <w:rsid w:val="003A62FD"/>
    <w:rsid w:val="003C01B1"/>
    <w:rsid w:val="003C2908"/>
    <w:rsid w:val="003C714C"/>
    <w:rsid w:val="003D1FA1"/>
    <w:rsid w:val="003D2380"/>
    <w:rsid w:val="003D2D8A"/>
    <w:rsid w:val="003D7E99"/>
    <w:rsid w:val="003E1EF4"/>
    <w:rsid w:val="003E3E97"/>
    <w:rsid w:val="003F336E"/>
    <w:rsid w:val="0041127F"/>
    <w:rsid w:val="0041451B"/>
    <w:rsid w:val="00415455"/>
    <w:rsid w:val="00423E00"/>
    <w:rsid w:val="00424251"/>
    <w:rsid w:val="0042475B"/>
    <w:rsid w:val="00424FEB"/>
    <w:rsid w:val="004351F4"/>
    <w:rsid w:val="00443AA9"/>
    <w:rsid w:val="004766B1"/>
    <w:rsid w:val="00477C90"/>
    <w:rsid w:val="00484052"/>
    <w:rsid w:val="00486487"/>
    <w:rsid w:val="004865AA"/>
    <w:rsid w:val="004A4C33"/>
    <w:rsid w:val="004A66E0"/>
    <w:rsid w:val="004C4F09"/>
    <w:rsid w:val="004E0237"/>
    <w:rsid w:val="004E1B81"/>
    <w:rsid w:val="004E567B"/>
    <w:rsid w:val="004F3FAA"/>
    <w:rsid w:val="005006ED"/>
    <w:rsid w:val="0052251E"/>
    <w:rsid w:val="00525FAD"/>
    <w:rsid w:val="00527D8F"/>
    <w:rsid w:val="005417A7"/>
    <w:rsid w:val="00556FA3"/>
    <w:rsid w:val="005609B2"/>
    <w:rsid w:val="00570B52"/>
    <w:rsid w:val="005900AA"/>
    <w:rsid w:val="00590209"/>
    <w:rsid w:val="00595CE4"/>
    <w:rsid w:val="00597008"/>
    <w:rsid w:val="005B6805"/>
    <w:rsid w:val="005D5A39"/>
    <w:rsid w:val="005F55FC"/>
    <w:rsid w:val="00601EF4"/>
    <w:rsid w:val="00604317"/>
    <w:rsid w:val="006114E9"/>
    <w:rsid w:val="0061307A"/>
    <w:rsid w:val="00621C05"/>
    <w:rsid w:val="00622C5C"/>
    <w:rsid w:val="00625B75"/>
    <w:rsid w:val="00630FA8"/>
    <w:rsid w:val="0064527A"/>
    <w:rsid w:val="00660EF3"/>
    <w:rsid w:val="006718E6"/>
    <w:rsid w:val="006759C0"/>
    <w:rsid w:val="0069212A"/>
    <w:rsid w:val="00694607"/>
    <w:rsid w:val="006947E3"/>
    <w:rsid w:val="006A0315"/>
    <w:rsid w:val="006A4E23"/>
    <w:rsid w:val="006B16BE"/>
    <w:rsid w:val="006B3D2A"/>
    <w:rsid w:val="006B4DB8"/>
    <w:rsid w:val="006B5838"/>
    <w:rsid w:val="006B65A7"/>
    <w:rsid w:val="006C4181"/>
    <w:rsid w:val="006D6C74"/>
    <w:rsid w:val="006E3B3B"/>
    <w:rsid w:val="007052EE"/>
    <w:rsid w:val="00706634"/>
    <w:rsid w:val="00713E01"/>
    <w:rsid w:val="00715CFA"/>
    <w:rsid w:val="00717BCB"/>
    <w:rsid w:val="007211C2"/>
    <w:rsid w:val="00756F69"/>
    <w:rsid w:val="00765E14"/>
    <w:rsid w:val="00766896"/>
    <w:rsid w:val="00774CED"/>
    <w:rsid w:val="0078658C"/>
    <w:rsid w:val="00793759"/>
    <w:rsid w:val="00793E7C"/>
    <w:rsid w:val="007A1162"/>
    <w:rsid w:val="007A310D"/>
    <w:rsid w:val="007D49B0"/>
    <w:rsid w:val="007D5FAA"/>
    <w:rsid w:val="007E3B02"/>
    <w:rsid w:val="007E577F"/>
    <w:rsid w:val="007E60DC"/>
    <w:rsid w:val="007F52E4"/>
    <w:rsid w:val="008007F7"/>
    <w:rsid w:val="00802D2E"/>
    <w:rsid w:val="00807FFD"/>
    <w:rsid w:val="0081055C"/>
    <w:rsid w:val="00815524"/>
    <w:rsid w:val="00815EAF"/>
    <w:rsid w:val="00816030"/>
    <w:rsid w:val="00821CD1"/>
    <w:rsid w:val="008440DF"/>
    <w:rsid w:val="008452DA"/>
    <w:rsid w:val="00846221"/>
    <w:rsid w:val="00851AF3"/>
    <w:rsid w:val="00854FD7"/>
    <w:rsid w:val="00862859"/>
    <w:rsid w:val="00873D92"/>
    <w:rsid w:val="008861FD"/>
    <w:rsid w:val="00890B13"/>
    <w:rsid w:val="008A0575"/>
    <w:rsid w:val="008B04EC"/>
    <w:rsid w:val="008B31AD"/>
    <w:rsid w:val="008C3836"/>
    <w:rsid w:val="008E1E3A"/>
    <w:rsid w:val="008E379A"/>
    <w:rsid w:val="008E432D"/>
    <w:rsid w:val="008E447C"/>
    <w:rsid w:val="0091060E"/>
    <w:rsid w:val="00912F12"/>
    <w:rsid w:val="0092543F"/>
    <w:rsid w:val="009321CC"/>
    <w:rsid w:val="0095787E"/>
    <w:rsid w:val="0096277B"/>
    <w:rsid w:val="00962F55"/>
    <w:rsid w:val="0096340E"/>
    <w:rsid w:val="00972656"/>
    <w:rsid w:val="0097596A"/>
    <w:rsid w:val="009A09DE"/>
    <w:rsid w:val="009A20B4"/>
    <w:rsid w:val="009C3520"/>
    <w:rsid w:val="009D78A6"/>
    <w:rsid w:val="009E1B27"/>
    <w:rsid w:val="009E5FF6"/>
    <w:rsid w:val="00A03EA5"/>
    <w:rsid w:val="00A07A27"/>
    <w:rsid w:val="00A07C04"/>
    <w:rsid w:val="00A11BD7"/>
    <w:rsid w:val="00A21966"/>
    <w:rsid w:val="00A24D67"/>
    <w:rsid w:val="00A2537C"/>
    <w:rsid w:val="00A359AE"/>
    <w:rsid w:val="00A40232"/>
    <w:rsid w:val="00A45AD1"/>
    <w:rsid w:val="00A45C79"/>
    <w:rsid w:val="00A51D19"/>
    <w:rsid w:val="00A67166"/>
    <w:rsid w:val="00A7611C"/>
    <w:rsid w:val="00A76678"/>
    <w:rsid w:val="00A82DB3"/>
    <w:rsid w:val="00AA0829"/>
    <w:rsid w:val="00AA4520"/>
    <w:rsid w:val="00AC62F6"/>
    <w:rsid w:val="00AE3D0C"/>
    <w:rsid w:val="00B00CA6"/>
    <w:rsid w:val="00B1036D"/>
    <w:rsid w:val="00B26717"/>
    <w:rsid w:val="00B32356"/>
    <w:rsid w:val="00B45CBA"/>
    <w:rsid w:val="00B5560C"/>
    <w:rsid w:val="00B55E7B"/>
    <w:rsid w:val="00B577BA"/>
    <w:rsid w:val="00B7206D"/>
    <w:rsid w:val="00B72494"/>
    <w:rsid w:val="00B933B6"/>
    <w:rsid w:val="00B94601"/>
    <w:rsid w:val="00B96208"/>
    <w:rsid w:val="00BB4298"/>
    <w:rsid w:val="00BD2513"/>
    <w:rsid w:val="00BD5C0F"/>
    <w:rsid w:val="00BE559E"/>
    <w:rsid w:val="00BF69E4"/>
    <w:rsid w:val="00BF7914"/>
    <w:rsid w:val="00C00BDE"/>
    <w:rsid w:val="00C01E5C"/>
    <w:rsid w:val="00C10087"/>
    <w:rsid w:val="00C355B1"/>
    <w:rsid w:val="00C43D49"/>
    <w:rsid w:val="00C624B4"/>
    <w:rsid w:val="00C723E8"/>
    <w:rsid w:val="00C934D7"/>
    <w:rsid w:val="00CA3262"/>
    <w:rsid w:val="00CB38DB"/>
    <w:rsid w:val="00CB3C28"/>
    <w:rsid w:val="00CB73F0"/>
    <w:rsid w:val="00CC0341"/>
    <w:rsid w:val="00CC3362"/>
    <w:rsid w:val="00CC583E"/>
    <w:rsid w:val="00CC7C4A"/>
    <w:rsid w:val="00CD67ED"/>
    <w:rsid w:val="00CE0438"/>
    <w:rsid w:val="00CE0F82"/>
    <w:rsid w:val="00CF2AAB"/>
    <w:rsid w:val="00D000AB"/>
    <w:rsid w:val="00D0761F"/>
    <w:rsid w:val="00D30872"/>
    <w:rsid w:val="00D30BFB"/>
    <w:rsid w:val="00D7731A"/>
    <w:rsid w:val="00D87E3C"/>
    <w:rsid w:val="00DA77FA"/>
    <w:rsid w:val="00DB6AB0"/>
    <w:rsid w:val="00DC7714"/>
    <w:rsid w:val="00DD5711"/>
    <w:rsid w:val="00DF22B8"/>
    <w:rsid w:val="00DF234D"/>
    <w:rsid w:val="00E12AD1"/>
    <w:rsid w:val="00E166B2"/>
    <w:rsid w:val="00E22CF4"/>
    <w:rsid w:val="00E30B6D"/>
    <w:rsid w:val="00E642A3"/>
    <w:rsid w:val="00E75E3B"/>
    <w:rsid w:val="00E811BE"/>
    <w:rsid w:val="00EA3E09"/>
    <w:rsid w:val="00EA5EBA"/>
    <w:rsid w:val="00EB75F3"/>
    <w:rsid w:val="00EC5399"/>
    <w:rsid w:val="00EC746A"/>
    <w:rsid w:val="00EF2D19"/>
    <w:rsid w:val="00EF705A"/>
    <w:rsid w:val="00EF7EDA"/>
    <w:rsid w:val="00F03250"/>
    <w:rsid w:val="00F05216"/>
    <w:rsid w:val="00F125CB"/>
    <w:rsid w:val="00F137A1"/>
    <w:rsid w:val="00F50B94"/>
    <w:rsid w:val="00F51015"/>
    <w:rsid w:val="00F52F82"/>
    <w:rsid w:val="00F60041"/>
    <w:rsid w:val="00F60AB5"/>
    <w:rsid w:val="00F65084"/>
    <w:rsid w:val="00F7756E"/>
    <w:rsid w:val="00F80310"/>
    <w:rsid w:val="00FE2469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9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1F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2E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77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7B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B16B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09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1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3E3E97"/>
    <w:pPr>
      <w:ind w:left="720"/>
      <w:contextualSpacing/>
    </w:pPr>
  </w:style>
  <w:style w:type="character" w:styleId="a9">
    <w:name w:val="Strong"/>
    <w:basedOn w:val="a0"/>
    <w:uiPriority w:val="22"/>
    <w:qFormat/>
    <w:rsid w:val="00192C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9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1F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2E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77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7B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B16B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09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1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3E3E97"/>
    <w:pPr>
      <w:ind w:left="720"/>
      <w:contextualSpacing/>
    </w:pPr>
  </w:style>
  <w:style w:type="character" w:styleId="a9">
    <w:name w:val="Strong"/>
    <w:basedOn w:val="a0"/>
    <w:uiPriority w:val="22"/>
    <w:qFormat/>
    <w:rsid w:val="00192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2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0727">
          <w:blockQuote w:val="1"/>
          <w:marLeft w:val="0"/>
          <w:marRight w:val="60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5104">
                  <w:marLeft w:val="0"/>
                  <w:marRight w:val="0"/>
                  <w:marTop w:val="12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508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1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3692">
                  <w:marLeft w:val="0"/>
                  <w:marRight w:val="0"/>
                  <w:marTop w:val="12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591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8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7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7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6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577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54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4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2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11" w:color="EDEEF0"/>
                        <w:right w:val="none" w:sz="0" w:space="0" w:color="auto"/>
                      </w:divBdr>
                      <w:divsChild>
                        <w:div w:id="21288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3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8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9300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7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6754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20881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94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47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5843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1_%D1%84%D0%B5%D0%B2%D1%80%D0%B0%D0%BB%D1%8F" TargetMode="External"/><Relationship Id="rId13" Type="http://schemas.openxmlformats.org/officeDocument/2006/relationships/hyperlink" Target="https://ru.wikipedia.org/wiki/%D0%98%D1%8E%D0%BB%D1%8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E%D0%9D%D0%95%D0%A1%D0%9A%D0%9E" TargetMode="External"/><Relationship Id="rId12" Type="http://schemas.openxmlformats.org/officeDocument/2006/relationships/hyperlink" Target="https://ru.wikipedia.org/wiki/%D0%92%D0%BE%D1%81%D0%BA%D1%80%D0%B5%D1%81%D0%B5%D0%BD%D1%8C%D0%B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1965_%D0%B3%D0%BE%D0%B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0%D1%8B%D0%B1%D0%B0%D0%B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1%D0%A1%D0%A1%D0%A0" TargetMode="External"/><Relationship Id="rId10" Type="http://schemas.openxmlformats.org/officeDocument/2006/relationships/hyperlink" Target="https://ru.wikipedia.org/wiki/%D0%9F%D1%80%D0%B0%D0%B7%D0%B4%D0%BD%D0%B8%D0%B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21_%D1%84%D0%B5%D0%B2%D1%80%D0%B0%D0%BB%D1%8F" TargetMode="External"/><Relationship Id="rId14" Type="http://schemas.openxmlformats.org/officeDocument/2006/relationships/hyperlink" Target="https://ru.wikipedia.org/wiki/%D0%9F%D1%80%D0%B5%D0%B7%D0%B8%D0%B4%D0%B8%D1%83%D0%BC_%D0%92%D0%B5%D1%80%D1%85%D0%BE%D0%B2%D0%BD%D0%BE%D0%B3%D0%BE_%D1%81%D0%BE%D0%B2%D0%B5%D1%82%D0%B0_%D0%A1%D0%A1%D0%A1%D0%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0C177-DF94-4D38-A9C2-7A0EF13F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1035</Words>
  <Characters>5429</Characters>
  <Application>Microsoft Office Word</Application>
  <DocSecurity>0</DocSecurity>
  <Lines>120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Гурьева Людмила Тихоновна</dc:creator>
  <cp:lastModifiedBy>Пользователь Windows</cp:lastModifiedBy>
  <cp:revision>6</cp:revision>
  <cp:lastPrinted>2025-12-22T08:11:00Z</cp:lastPrinted>
  <dcterms:created xsi:type="dcterms:W3CDTF">2026-01-19T07:00:00Z</dcterms:created>
  <dcterms:modified xsi:type="dcterms:W3CDTF">2026-02-06T09:52:00Z</dcterms:modified>
</cp:coreProperties>
</file>